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CE57D7" w14:textId="77777777" w:rsidR="00554230" w:rsidRDefault="00554230">
      <w:pPr>
        <w:rPr>
          <w:rFonts w:ascii="TriviaSeznam;helvetica;arial;sa" w:hAnsi="TriviaSeznam;helvetica;arial;sa"/>
          <w:color w:val="003399"/>
          <w:sz w:val="19"/>
        </w:rPr>
      </w:pPr>
    </w:p>
    <w:p w14:paraId="2E0CC23A" w14:textId="77777777" w:rsidR="00554230" w:rsidRPr="00BF66E7" w:rsidRDefault="00554230">
      <w:pPr>
        <w:rPr>
          <w:szCs w:val="24"/>
        </w:rPr>
      </w:pPr>
    </w:p>
    <w:p w14:paraId="3A83ECDC" w14:textId="77777777" w:rsidR="00554230" w:rsidRPr="00BF66E7" w:rsidRDefault="00BF66E7" w:rsidP="00BF66E7">
      <w:pPr>
        <w:jc w:val="both"/>
        <w:rPr>
          <w:szCs w:val="24"/>
        </w:rPr>
      </w:pPr>
      <w:proofErr w:type="spellStart"/>
      <w:r w:rsidRPr="00BF66E7">
        <w:rPr>
          <w:szCs w:val="24"/>
        </w:rPr>
        <w:t>Roska</w:t>
      </w:r>
      <w:proofErr w:type="spellEnd"/>
      <w:r w:rsidRPr="00BF66E7">
        <w:rPr>
          <w:szCs w:val="24"/>
        </w:rPr>
        <w:t xml:space="preserve"> Hradec Králové je sdružení pro pacienty s ro</w:t>
      </w:r>
      <w:r>
        <w:rPr>
          <w:szCs w:val="24"/>
        </w:rPr>
        <w:t>z</w:t>
      </w:r>
      <w:r w:rsidRPr="00BF66E7">
        <w:rPr>
          <w:szCs w:val="24"/>
        </w:rPr>
        <w:t xml:space="preserve">troušenou sklerózou. Předmětem </w:t>
      </w:r>
      <w:proofErr w:type="gramStart"/>
      <w:r w:rsidRPr="00BF66E7">
        <w:rPr>
          <w:szCs w:val="24"/>
        </w:rPr>
        <w:t>naší  činnosti</w:t>
      </w:r>
      <w:proofErr w:type="gramEnd"/>
      <w:r w:rsidRPr="00BF66E7">
        <w:rPr>
          <w:szCs w:val="24"/>
        </w:rPr>
        <w:t xml:space="preserve"> je sdružování lidí s RS, pořádání rekondičních pobytů, cvičen</w:t>
      </w:r>
      <w:r>
        <w:rPr>
          <w:szCs w:val="24"/>
        </w:rPr>
        <w:t>í, plavání, trénování paměti...</w:t>
      </w:r>
    </w:p>
    <w:p w14:paraId="722279D4" w14:textId="77777777" w:rsidR="00554230" w:rsidRPr="00BF66E7" w:rsidRDefault="00BF66E7">
      <w:pPr>
        <w:rPr>
          <w:szCs w:val="24"/>
        </w:rPr>
      </w:pPr>
      <w:r w:rsidRPr="00BF66E7">
        <w:rPr>
          <w:szCs w:val="24"/>
        </w:rPr>
        <w:t>Organizace byla založena  v roce 2001. V současné době má 57 členů.</w:t>
      </w:r>
    </w:p>
    <w:p w14:paraId="2FA8A5EA" w14:textId="77777777" w:rsidR="00554230" w:rsidRDefault="00554230">
      <w:pPr>
        <w:rPr>
          <w:rFonts w:ascii="TriviaSeznam;helvetica;arial;sa" w:hAnsi="TriviaSeznam;helvetica;arial;sa"/>
          <w:color w:val="003399"/>
          <w:sz w:val="30"/>
          <w:szCs w:val="30"/>
        </w:rPr>
      </w:pPr>
    </w:p>
    <w:p w14:paraId="73F1CB0F" w14:textId="77777777" w:rsidR="00554230" w:rsidRDefault="00554230">
      <w:pPr>
        <w:rPr>
          <w:rFonts w:ascii="TriviaSeznam;helvetica;arial;sa" w:hAnsi="TriviaSeznam;helvetica;arial;sa"/>
          <w:color w:val="003399"/>
          <w:sz w:val="30"/>
          <w:szCs w:val="30"/>
        </w:rPr>
      </w:pPr>
    </w:p>
    <w:p w14:paraId="1E08027A" w14:textId="77777777" w:rsidR="00554230" w:rsidRDefault="00BF66E7">
      <w:r>
        <w:rPr>
          <w:noProof/>
          <w:lang w:eastAsia="cs-CZ" w:bidi="ar-SA"/>
        </w:rPr>
        <w:drawing>
          <wp:anchor distT="0" distB="0" distL="0" distR="0" simplePos="0" relativeHeight="3" behindDoc="0" locked="0" layoutInCell="0" allowOverlap="1" wp14:anchorId="3453B7E5" wp14:editId="0AC2A12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498411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4230">
      <w:headerReference w:type="default" r:id="rId8"/>
      <w:footerReference w:type="default" r:id="rId9"/>
      <w:pgSz w:w="11906" w:h="16838"/>
      <w:pgMar w:top="777" w:right="720" w:bottom="777" w:left="720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EC186" w14:textId="77777777" w:rsidR="0088600F" w:rsidRDefault="0088600F">
      <w:r>
        <w:separator/>
      </w:r>
    </w:p>
  </w:endnote>
  <w:endnote w:type="continuationSeparator" w:id="0">
    <w:p w14:paraId="23567368" w14:textId="77777777" w:rsidR="0088600F" w:rsidRDefault="0088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iviaSeznam;helvetica;arial;s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BC026" w14:textId="77777777" w:rsidR="00554230" w:rsidRDefault="00554230">
    <w:pPr>
      <w:pBdr>
        <w:bottom w:val="single" w:sz="4" w:space="1" w:color="000000"/>
      </w:pBdr>
      <w:rPr>
        <w:sz w:val="20"/>
      </w:rPr>
    </w:pPr>
  </w:p>
  <w:p w14:paraId="0E9758AF" w14:textId="77777777" w:rsidR="00554230" w:rsidRDefault="00554230">
    <w:pPr>
      <w:jc w:val="center"/>
      <w:rPr>
        <w:sz w:val="20"/>
      </w:rPr>
    </w:pPr>
  </w:p>
  <w:p w14:paraId="5F31F41C" w14:textId="77777777" w:rsidR="00554230" w:rsidRDefault="0088600F">
    <w:pPr>
      <w:jc w:val="center"/>
      <w:rPr>
        <w:i/>
        <w:color w:val="000000"/>
        <w:sz w:val="20"/>
      </w:rPr>
    </w:pPr>
    <w:hyperlink r:id="rId1">
      <w:r w:rsidR="00BF66E7">
        <w:rPr>
          <w:rStyle w:val="Internetovodkaz"/>
          <w:i/>
          <w:sz w:val="20"/>
        </w:rPr>
        <w:t>http://www.roskahk.cz</w:t>
      </w:r>
    </w:hyperlink>
    <w:r w:rsidR="00BF66E7">
      <w:rPr>
        <w:i/>
        <w:color w:val="000000"/>
        <w:sz w:val="20"/>
      </w:rPr>
      <w:t xml:space="preserve">; </w:t>
    </w:r>
    <w:proofErr w:type="gramStart"/>
    <w:r w:rsidR="00BF66E7">
      <w:rPr>
        <w:i/>
        <w:color w:val="000000"/>
        <w:sz w:val="20"/>
      </w:rPr>
      <w:t>e–mail</w:t>
    </w:r>
    <w:proofErr w:type="gramEnd"/>
    <w:r w:rsidR="00BF66E7">
      <w:rPr>
        <w:i/>
        <w:color w:val="000000"/>
        <w:sz w:val="20"/>
      </w:rPr>
      <w:t>: roskahk@seznam.cz; mob: 725 721 143, 723 120 044</w:t>
    </w:r>
  </w:p>
  <w:p w14:paraId="1A6EBB67" w14:textId="77777777" w:rsidR="00554230" w:rsidRDefault="00BF66E7">
    <w:pPr>
      <w:rPr>
        <w:i/>
        <w:color w:val="000000"/>
        <w:sz w:val="20"/>
      </w:rPr>
    </w:pPr>
    <w:r>
      <w:rPr>
        <w:i/>
        <w:color w:val="000000"/>
        <w:sz w:val="20"/>
      </w:rPr>
      <w:t xml:space="preserve"> </w:t>
    </w:r>
  </w:p>
  <w:p w14:paraId="2518211B" w14:textId="77777777" w:rsidR="00554230" w:rsidRDefault="00BF66E7">
    <w:pPr>
      <w:jc w:val="center"/>
      <w:rPr>
        <w:i/>
        <w:color w:val="000000"/>
        <w:sz w:val="20"/>
      </w:rPr>
    </w:pPr>
    <w:r>
      <w:rPr>
        <w:i/>
        <w:sz w:val="20"/>
      </w:rPr>
      <w:t xml:space="preserve"> Bankovní spojení: Fio banka a.s., č. </w:t>
    </w:r>
    <w:proofErr w:type="spellStart"/>
    <w:r>
      <w:rPr>
        <w:i/>
        <w:sz w:val="20"/>
      </w:rPr>
      <w:t>ú.</w:t>
    </w:r>
    <w:proofErr w:type="spellEnd"/>
    <w:r>
      <w:rPr>
        <w:i/>
        <w:sz w:val="20"/>
      </w:rPr>
      <w:t xml:space="preserve"> 2201877182 /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61F29" w14:textId="77777777" w:rsidR="0088600F" w:rsidRDefault="0088600F">
      <w:r>
        <w:separator/>
      </w:r>
    </w:p>
  </w:footnote>
  <w:footnote w:type="continuationSeparator" w:id="0">
    <w:p w14:paraId="1A4BC9B3" w14:textId="77777777" w:rsidR="0088600F" w:rsidRDefault="0088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EA6B" w14:textId="77777777" w:rsidR="00554230" w:rsidRDefault="00BF66E7">
    <w:pPr>
      <w:pStyle w:val="Zhlav"/>
      <w:rPr>
        <w:i/>
        <w:sz w:val="20"/>
      </w:rPr>
    </w:pPr>
    <w:r>
      <w:rPr>
        <w:noProof/>
        <w:lang w:eastAsia="cs-CZ" w:bidi="ar-SA"/>
      </w:rPr>
      <w:drawing>
        <wp:anchor distT="0" distB="0" distL="114300" distR="114300" simplePos="0" relativeHeight="2" behindDoc="0" locked="0" layoutInCell="0" allowOverlap="1" wp14:anchorId="76E3163B" wp14:editId="00D8D5A4">
          <wp:simplePos x="0" y="0"/>
          <wp:positionH relativeFrom="column">
            <wp:posOffset>4594860</wp:posOffset>
          </wp:positionH>
          <wp:positionV relativeFrom="paragraph">
            <wp:posOffset>7620</wp:posOffset>
          </wp:positionV>
          <wp:extent cx="2004060" cy="727075"/>
          <wp:effectExtent l="0" t="0" r="0" b="0"/>
          <wp:wrapTight wrapText="bothSides">
            <wp:wrapPolygon edited="0">
              <wp:start x="-87" y="0"/>
              <wp:lineTo x="-87" y="20716"/>
              <wp:lineTo x="21317" y="20716"/>
              <wp:lineTo x="21317" y="0"/>
              <wp:lineTo x="-87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0"/>
      </w:rPr>
      <w:t xml:space="preserve">UNIE ROSKA </w:t>
    </w:r>
  </w:p>
  <w:p w14:paraId="7395E89B" w14:textId="77777777" w:rsidR="00554230" w:rsidRDefault="00BF66E7">
    <w:pPr>
      <w:pStyle w:val="Zhlav"/>
      <w:rPr>
        <w:b/>
        <w:i/>
        <w:sz w:val="22"/>
        <w:szCs w:val="22"/>
      </w:rPr>
    </w:pPr>
    <w:proofErr w:type="spellStart"/>
    <w:r>
      <w:rPr>
        <w:b/>
        <w:sz w:val="22"/>
        <w:szCs w:val="22"/>
      </w:rPr>
      <w:t>reg</w:t>
    </w:r>
    <w:proofErr w:type="spellEnd"/>
    <w:r>
      <w:rPr>
        <w:b/>
        <w:sz w:val="22"/>
        <w:szCs w:val="22"/>
      </w:rPr>
      <w:t xml:space="preserve">. </w:t>
    </w:r>
    <w:proofErr w:type="spellStart"/>
    <w:r>
      <w:rPr>
        <w:b/>
        <w:sz w:val="22"/>
        <w:szCs w:val="22"/>
      </w:rPr>
      <w:t>org</w:t>
    </w:r>
    <w:proofErr w:type="spellEnd"/>
    <w:r>
      <w:rPr>
        <w:b/>
        <w:sz w:val="22"/>
        <w:szCs w:val="22"/>
      </w:rPr>
      <w:t xml:space="preserve">. ROSKA Hradec Králové, </w:t>
    </w:r>
    <w:proofErr w:type="spellStart"/>
    <w:r>
      <w:rPr>
        <w:b/>
        <w:sz w:val="22"/>
        <w:szCs w:val="22"/>
      </w:rPr>
      <w:t>z.p.s</w:t>
    </w:r>
    <w:proofErr w:type="spellEnd"/>
    <w:r>
      <w:rPr>
        <w:b/>
        <w:sz w:val="22"/>
        <w:szCs w:val="22"/>
      </w:rPr>
      <w:t>.</w:t>
    </w:r>
    <w:r>
      <w:rPr>
        <w:b/>
        <w:sz w:val="22"/>
        <w:szCs w:val="22"/>
      </w:rPr>
      <w:tab/>
    </w:r>
    <w:r>
      <w:rPr>
        <w:b/>
        <w:i/>
        <w:sz w:val="22"/>
        <w:szCs w:val="22"/>
      </w:rPr>
      <w:t xml:space="preserve">         </w:t>
    </w:r>
  </w:p>
  <w:p w14:paraId="59096510" w14:textId="77777777" w:rsidR="00554230" w:rsidRDefault="00BF66E7">
    <w:pPr>
      <w:pStyle w:val="Zhlav"/>
      <w:rPr>
        <w:sz w:val="22"/>
        <w:szCs w:val="22"/>
      </w:rPr>
    </w:pPr>
    <w:r>
      <w:rPr>
        <w:b/>
        <w:sz w:val="22"/>
        <w:szCs w:val="22"/>
      </w:rPr>
      <w:t xml:space="preserve">                                </w:t>
    </w:r>
    <w:r>
      <w:rPr>
        <w:b/>
        <w:sz w:val="22"/>
        <w:szCs w:val="22"/>
      </w:rPr>
      <w:tab/>
    </w:r>
    <w:r>
      <w:rPr>
        <w:i/>
        <w:sz w:val="20"/>
      </w:rPr>
      <w:t xml:space="preserve">                                                    </w:t>
    </w:r>
    <w:r>
      <w:rPr>
        <w:i/>
        <w:sz w:val="20"/>
      </w:rPr>
      <w:tab/>
    </w:r>
  </w:p>
  <w:p w14:paraId="5877003C" w14:textId="77777777" w:rsidR="00554230" w:rsidRDefault="00BF66E7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sídlo: Plácelova 1257/103, 500 03 Hradec Králové</w:t>
    </w:r>
  </w:p>
  <w:p w14:paraId="6850ED70" w14:textId="77777777" w:rsidR="00554230" w:rsidRDefault="00BF66E7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provozovna: Jana Černého 8/28, 503 41 Hradec Králové</w:t>
    </w:r>
  </w:p>
  <w:p w14:paraId="03B1D442" w14:textId="77777777" w:rsidR="00554230" w:rsidRDefault="00BF66E7">
    <w:pPr>
      <w:pStyle w:val="Zhlav"/>
      <w:jc w:val="right"/>
      <w:rPr>
        <w:i/>
        <w:sz w:val="18"/>
        <w:szCs w:val="18"/>
      </w:rPr>
    </w:pPr>
    <w:proofErr w:type="spellStart"/>
    <w:r>
      <w:rPr>
        <w:i/>
        <w:sz w:val="18"/>
        <w:szCs w:val="18"/>
      </w:rPr>
      <w:t>Sursum</w:t>
    </w:r>
    <w:proofErr w:type="spellEnd"/>
    <w:r>
      <w:rPr>
        <w:i/>
        <w:sz w:val="18"/>
        <w:szCs w:val="18"/>
      </w:rPr>
      <w:t xml:space="preserve"> corda</w:t>
    </w:r>
  </w:p>
  <w:p w14:paraId="58289109" w14:textId="77777777" w:rsidR="00554230" w:rsidRDefault="00BF66E7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IČ: 70935971</w:t>
    </w:r>
    <w:r>
      <w:rPr>
        <w:i/>
        <w:sz w:val="22"/>
        <w:szCs w:val="22"/>
      </w:rPr>
      <w:tab/>
      <w:t xml:space="preserve">                                                                  </w:t>
    </w:r>
    <w:r>
      <w:rPr>
        <w:i/>
        <w:sz w:val="22"/>
        <w:szCs w:val="22"/>
      </w:rPr>
      <w:tab/>
      <w:t xml:space="preserve">            </w:t>
    </w:r>
    <w:r>
      <w:rPr>
        <w:i/>
        <w:sz w:val="18"/>
        <w:szCs w:val="18"/>
      </w:rPr>
      <w:t xml:space="preserve"> Vzhůru srdce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30"/>
    <w:rsid w:val="004B7521"/>
    <w:rsid w:val="00554230"/>
    <w:rsid w:val="0088600F"/>
    <w:rsid w:val="00BF66E7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80BA"/>
  <w15:docId w15:val="{2B082B26-95C9-4E1B-98F7-82ED230C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BBB"/>
    <w:rPr>
      <w:rFonts w:ascii="Arial" w:hAnsi="Arial" w:cs="Arial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  <w:rsid w:val="00636BBB"/>
  </w:style>
  <w:style w:type="character" w:customStyle="1" w:styleId="Internetovodkaz">
    <w:name w:val="Internetový odkaz"/>
    <w:basedOn w:val="Standardnpsmoodstavce1"/>
    <w:rsid w:val="00636BB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0759F"/>
    <w:rPr>
      <w:b/>
      <w:bCs/>
    </w:rPr>
  </w:style>
  <w:style w:type="paragraph" w:customStyle="1" w:styleId="Nadpis">
    <w:name w:val="Nadpis"/>
    <w:basedOn w:val="Normln"/>
    <w:next w:val="Zkladntext"/>
    <w:qFormat/>
    <w:rsid w:val="00636BBB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rsid w:val="00636BBB"/>
    <w:pPr>
      <w:spacing w:after="120"/>
    </w:pPr>
  </w:style>
  <w:style w:type="paragraph" w:styleId="Seznam">
    <w:name w:val="List"/>
    <w:basedOn w:val="Zkladntext"/>
    <w:rsid w:val="00636BBB"/>
    <w:rPr>
      <w:rFonts w:cs="Mangal"/>
    </w:rPr>
  </w:style>
  <w:style w:type="paragraph" w:styleId="Titulek">
    <w:name w:val="caption"/>
    <w:basedOn w:val="Normln"/>
    <w:qFormat/>
    <w:rsid w:val="00636BB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rsid w:val="00636BBB"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636B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36BBB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qFormat/>
    <w:rsid w:val="00636BBB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1C4C06"/>
    <w:pPr>
      <w:spacing w:after="160" w:line="254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4E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kah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13B9-6741-4AC7-9B68-12FC3A50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PASPOL Brno s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PASPOL Brno s</dc:title>
  <dc:subject/>
  <dc:creator>ÚMPV</dc:creator>
  <dc:description/>
  <cp:lastModifiedBy>Miroslav Svatý</cp:lastModifiedBy>
  <cp:revision>2</cp:revision>
  <cp:lastPrinted>2016-02-01T13:56:00Z</cp:lastPrinted>
  <dcterms:created xsi:type="dcterms:W3CDTF">2021-03-15T07:43:00Z</dcterms:created>
  <dcterms:modified xsi:type="dcterms:W3CDTF">2021-03-15T07:43:00Z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